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649" w14:textId="096292B4" w:rsidR="00E64DE8" w:rsidRPr="003C05AE" w:rsidRDefault="00E64DE8" w:rsidP="00E64DE8">
      <w:pPr>
        <w:rPr>
          <w:b/>
          <w:bCs/>
          <w:sz w:val="44"/>
          <w:szCs w:val="44"/>
        </w:rPr>
      </w:pPr>
      <w:r w:rsidRPr="003C05AE">
        <w:rPr>
          <w:b/>
          <w:bCs/>
          <w:sz w:val="44"/>
          <w:szCs w:val="44"/>
        </w:rPr>
        <w:t>Neuer Sommertarif „</w:t>
      </w:r>
      <w:proofErr w:type="spellStart"/>
      <w:proofErr w:type="gramStart"/>
      <w:r w:rsidRPr="003C05AE">
        <w:rPr>
          <w:b/>
          <w:bCs/>
          <w:sz w:val="44"/>
          <w:szCs w:val="44"/>
        </w:rPr>
        <w:t>kufstein.sommer</w:t>
      </w:r>
      <w:proofErr w:type="spellEnd"/>
      <w:proofErr w:type="gramEnd"/>
      <w:r w:rsidRPr="003C05AE">
        <w:rPr>
          <w:b/>
          <w:bCs/>
          <w:sz w:val="44"/>
          <w:szCs w:val="44"/>
        </w:rPr>
        <w:t xml:space="preserve">+“: </w:t>
      </w:r>
      <w:r w:rsidRPr="003C05AE">
        <w:rPr>
          <w:b/>
          <w:bCs/>
          <w:sz w:val="44"/>
          <w:szCs w:val="44"/>
        </w:rPr>
        <w:br/>
        <w:t>Strom zu</w:t>
      </w:r>
      <w:r w:rsidR="00BF462A" w:rsidRPr="003C05AE">
        <w:rPr>
          <w:b/>
          <w:bCs/>
          <w:sz w:val="44"/>
          <w:szCs w:val="44"/>
        </w:rPr>
        <w:t>r</w:t>
      </w:r>
      <w:r w:rsidRPr="003C05AE">
        <w:rPr>
          <w:b/>
          <w:bCs/>
          <w:sz w:val="44"/>
          <w:szCs w:val="44"/>
        </w:rPr>
        <w:t xml:space="preserve"> Mittag</w:t>
      </w:r>
      <w:r w:rsidR="00BF462A" w:rsidRPr="003C05AE">
        <w:rPr>
          <w:b/>
          <w:bCs/>
          <w:sz w:val="44"/>
          <w:szCs w:val="44"/>
        </w:rPr>
        <w:t>szeit</w:t>
      </w:r>
      <w:r w:rsidRPr="003C05AE">
        <w:rPr>
          <w:b/>
          <w:bCs/>
          <w:sz w:val="44"/>
          <w:szCs w:val="44"/>
        </w:rPr>
        <w:t xml:space="preserve"> um 50 Prozent günstiger</w:t>
      </w:r>
    </w:p>
    <w:p w14:paraId="6C53A9C1" w14:textId="77777777" w:rsidR="00DE79A1" w:rsidRPr="00DE79A1" w:rsidRDefault="00DE79A1" w:rsidP="00DE79A1">
      <w:pPr>
        <w:rPr>
          <w:sz w:val="22"/>
          <w:szCs w:val="22"/>
        </w:rPr>
      </w:pPr>
    </w:p>
    <w:p w14:paraId="60A444A7" w14:textId="2C4B3F45" w:rsidR="00DE79A1" w:rsidRPr="00DE79A1" w:rsidRDefault="00DE79A1" w:rsidP="002C446B">
      <w:pPr>
        <w:jc w:val="both"/>
        <w:rPr>
          <w:sz w:val="22"/>
          <w:szCs w:val="22"/>
        </w:rPr>
      </w:pPr>
      <w:r>
        <w:rPr>
          <w:sz w:val="22"/>
          <w:szCs w:val="22"/>
        </w:rPr>
        <w:t xml:space="preserve">Mit dem neuen Tarif </w:t>
      </w:r>
      <w:r>
        <w:rPr>
          <w:b/>
          <w:bCs/>
          <w:sz w:val="22"/>
          <w:szCs w:val="22"/>
        </w:rPr>
        <w:t>„</w:t>
      </w:r>
      <w:proofErr w:type="spellStart"/>
      <w:proofErr w:type="gramStart"/>
      <w:r>
        <w:rPr>
          <w:b/>
          <w:bCs/>
          <w:sz w:val="22"/>
          <w:szCs w:val="22"/>
        </w:rPr>
        <w:t>kufstein.sommer</w:t>
      </w:r>
      <w:proofErr w:type="spellEnd"/>
      <w:proofErr w:type="gramEnd"/>
      <w:r>
        <w:rPr>
          <w:b/>
          <w:bCs/>
          <w:sz w:val="22"/>
          <w:szCs w:val="22"/>
        </w:rPr>
        <w:t>+“</w:t>
      </w:r>
      <w:r>
        <w:rPr>
          <w:sz w:val="22"/>
          <w:szCs w:val="22"/>
        </w:rPr>
        <w:t xml:space="preserve"> erhalten Kundinnen und Kunden der Stadtwerke Kufstein von April bis </w:t>
      </w:r>
      <w:r w:rsidR="0039393D">
        <w:rPr>
          <w:sz w:val="22"/>
          <w:szCs w:val="22"/>
        </w:rPr>
        <w:t>einschließlich</w:t>
      </w:r>
      <w:r w:rsidR="00DA2E9F">
        <w:rPr>
          <w:sz w:val="22"/>
          <w:szCs w:val="22"/>
        </w:rPr>
        <w:t xml:space="preserve"> </w:t>
      </w:r>
      <w:r>
        <w:rPr>
          <w:sz w:val="22"/>
          <w:szCs w:val="22"/>
        </w:rPr>
        <w:t xml:space="preserve">September täglich zwischen 10 und 16 Uhr ihren Strom um 50 Prozent günstiger. Wer in diesen Stunden </w:t>
      </w:r>
      <w:r w:rsidR="0039393D">
        <w:rPr>
          <w:sz w:val="22"/>
          <w:szCs w:val="22"/>
        </w:rPr>
        <w:t>Geräte</w:t>
      </w:r>
      <w:r>
        <w:rPr>
          <w:sz w:val="22"/>
          <w:szCs w:val="22"/>
        </w:rPr>
        <w:t xml:space="preserve"> wie Waschmaschine, Geschirrspüler oder Wäschetrockner </w:t>
      </w:r>
      <w:r w:rsidR="009C56DE">
        <w:rPr>
          <w:sz w:val="22"/>
          <w:szCs w:val="22"/>
        </w:rPr>
        <w:t>nutzt</w:t>
      </w:r>
      <w:r>
        <w:rPr>
          <w:sz w:val="22"/>
          <w:szCs w:val="22"/>
        </w:rPr>
        <w:t xml:space="preserve">, </w:t>
      </w:r>
      <w:r w:rsidR="009C56DE" w:rsidRPr="009C56DE">
        <w:rPr>
          <w:sz w:val="22"/>
          <w:szCs w:val="22"/>
        </w:rPr>
        <w:t xml:space="preserve">profitiert von </w:t>
      </w:r>
      <w:r w:rsidR="009C56DE">
        <w:rPr>
          <w:sz w:val="22"/>
          <w:szCs w:val="22"/>
        </w:rPr>
        <w:t>Sonnenenergie</w:t>
      </w:r>
      <w:r w:rsidR="009C56DE" w:rsidRPr="009C56DE">
        <w:rPr>
          <w:sz w:val="22"/>
          <w:szCs w:val="22"/>
        </w:rPr>
        <w:t xml:space="preserve"> und senkt dadurch spürbar Stromkosten.</w:t>
      </w:r>
    </w:p>
    <w:p w14:paraId="18EA981B" w14:textId="77777777" w:rsidR="00DE79A1" w:rsidRDefault="00DE79A1" w:rsidP="00DE79A1">
      <w:pPr>
        <w:rPr>
          <w:sz w:val="22"/>
          <w:szCs w:val="22"/>
        </w:rPr>
      </w:pPr>
    </w:p>
    <w:p w14:paraId="4F049BF7" w14:textId="3570E9B3" w:rsidR="005D3D26" w:rsidRPr="00FA342A" w:rsidRDefault="005D3D26" w:rsidP="005D3D26">
      <w:pPr>
        <w:rPr>
          <w:b/>
          <w:bCs/>
          <w:sz w:val="22"/>
          <w:szCs w:val="22"/>
        </w:rPr>
      </w:pPr>
      <w:r w:rsidRPr="00FA342A">
        <w:rPr>
          <w:b/>
          <w:bCs/>
          <w:sz w:val="22"/>
          <w:szCs w:val="22"/>
        </w:rPr>
        <w:t xml:space="preserve">Planungssicherheit trotz </w:t>
      </w:r>
      <w:r w:rsidR="0039393D">
        <w:rPr>
          <w:b/>
          <w:bCs/>
          <w:sz w:val="22"/>
          <w:szCs w:val="22"/>
        </w:rPr>
        <w:t>schwankender</w:t>
      </w:r>
      <w:r w:rsidRPr="00FA342A">
        <w:rPr>
          <w:b/>
          <w:bCs/>
          <w:sz w:val="22"/>
          <w:szCs w:val="22"/>
        </w:rPr>
        <w:t xml:space="preserve"> Strom</w:t>
      </w:r>
      <w:r w:rsidR="0039393D">
        <w:rPr>
          <w:b/>
          <w:bCs/>
          <w:sz w:val="22"/>
          <w:szCs w:val="22"/>
        </w:rPr>
        <w:t>preise</w:t>
      </w:r>
    </w:p>
    <w:p w14:paraId="2D81F50C" w14:textId="22262F08" w:rsidR="005D3D26" w:rsidRDefault="006174A1" w:rsidP="005D3D26">
      <w:pPr>
        <w:rPr>
          <w:sz w:val="22"/>
          <w:szCs w:val="22"/>
        </w:rPr>
      </w:pPr>
      <w:r w:rsidRPr="006174A1">
        <w:rPr>
          <w:sz w:val="22"/>
          <w:szCs w:val="22"/>
        </w:rPr>
        <w:t>Trotz weiterhin angespannter Situation an den internationalen Strommärkten bleiben die Preise für den Tarif „</w:t>
      </w:r>
      <w:proofErr w:type="spellStart"/>
      <w:proofErr w:type="gramStart"/>
      <w:r w:rsidRPr="006174A1">
        <w:rPr>
          <w:sz w:val="22"/>
          <w:szCs w:val="22"/>
        </w:rPr>
        <w:t>kufstein.sommer</w:t>
      </w:r>
      <w:proofErr w:type="spellEnd"/>
      <w:proofErr w:type="gramEnd"/>
      <w:r w:rsidRPr="006174A1">
        <w:rPr>
          <w:sz w:val="22"/>
          <w:szCs w:val="22"/>
        </w:rPr>
        <w:t>+“ bis Ende des Jahres stabil. Damit bieten die Stadtwerke zusätzliche Planungssicherheit und federn Preisschwankungen bestmöglich ab.</w:t>
      </w:r>
    </w:p>
    <w:p w14:paraId="3D1E2DB5" w14:textId="77777777" w:rsidR="006174A1" w:rsidRPr="00DE79A1" w:rsidRDefault="006174A1" w:rsidP="005D3D26">
      <w:pPr>
        <w:rPr>
          <w:sz w:val="22"/>
          <w:szCs w:val="22"/>
        </w:rPr>
      </w:pPr>
    </w:p>
    <w:p w14:paraId="2EE2BB7E" w14:textId="3048EB6C" w:rsidR="00DC38EC" w:rsidRDefault="002C446B" w:rsidP="002C446B">
      <w:pPr>
        <w:jc w:val="both"/>
        <w:rPr>
          <w:sz w:val="22"/>
          <w:szCs w:val="22"/>
        </w:rPr>
      </w:pPr>
      <w:r>
        <w:rPr>
          <w:b/>
          <w:bCs/>
          <w:sz w:val="22"/>
          <w:szCs w:val="22"/>
        </w:rPr>
        <w:t>Doppelter Spareffekt durch günstigen Energie- und Netzpreis</w:t>
      </w:r>
    </w:p>
    <w:p w14:paraId="0CE7750F" w14:textId="23976396" w:rsidR="00DE79A1" w:rsidRDefault="00DE79A1" w:rsidP="002C446B">
      <w:pPr>
        <w:jc w:val="both"/>
        <w:rPr>
          <w:sz w:val="22"/>
          <w:szCs w:val="22"/>
        </w:rPr>
      </w:pPr>
      <w:r>
        <w:rPr>
          <w:sz w:val="22"/>
          <w:szCs w:val="22"/>
        </w:rPr>
        <w:t xml:space="preserve">Von April bis </w:t>
      </w:r>
      <w:r w:rsidR="0039393D">
        <w:rPr>
          <w:sz w:val="22"/>
          <w:szCs w:val="22"/>
        </w:rPr>
        <w:t xml:space="preserve">einschließlich </w:t>
      </w:r>
      <w:r>
        <w:rPr>
          <w:sz w:val="22"/>
          <w:szCs w:val="22"/>
        </w:rPr>
        <w:t>September gilt der um 50 Prozent reduzierte Energiepreis täglich zwischen 10 und 16 Uhr. Außerhalb dieses Zeitfensters sowie in den Wintermonaten kommt der reguläre Energiepreis zur Anwendung. Besonders attraktiv ist der Tarif für Haushalte, die</w:t>
      </w:r>
      <w:r w:rsidR="0039393D">
        <w:rPr>
          <w:sz w:val="22"/>
          <w:szCs w:val="22"/>
        </w:rPr>
        <w:t xml:space="preserve"> ihre</w:t>
      </w:r>
      <w:r>
        <w:rPr>
          <w:sz w:val="22"/>
          <w:szCs w:val="22"/>
        </w:rPr>
        <w:t xml:space="preserve"> </w:t>
      </w:r>
      <w:r w:rsidR="009C56DE">
        <w:rPr>
          <w:sz w:val="22"/>
          <w:szCs w:val="22"/>
        </w:rPr>
        <w:t>Geräte</w:t>
      </w:r>
      <w:r>
        <w:rPr>
          <w:sz w:val="22"/>
          <w:szCs w:val="22"/>
        </w:rPr>
        <w:t xml:space="preserve"> zeitversetzt über </w:t>
      </w:r>
      <w:proofErr w:type="spellStart"/>
      <w:r>
        <w:rPr>
          <w:sz w:val="22"/>
          <w:szCs w:val="22"/>
        </w:rPr>
        <w:t>Timer</w:t>
      </w:r>
      <w:proofErr w:type="spellEnd"/>
      <w:r>
        <w:rPr>
          <w:sz w:val="22"/>
          <w:szCs w:val="22"/>
        </w:rPr>
        <w:t xml:space="preserve">-Funktionen </w:t>
      </w:r>
      <w:r w:rsidR="009C56DE">
        <w:rPr>
          <w:sz w:val="22"/>
          <w:szCs w:val="22"/>
        </w:rPr>
        <w:t>nutzen</w:t>
      </w:r>
      <w:r>
        <w:rPr>
          <w:sz w:val="22"/>
          <w:szCs w:val="22"/>
        </w:rPr>
        <w:t>, tagsüber zu Hause sind oder ihr Elektroauto bevorzugt mittags laden.</w:t>
      </w:r>
    </w:p>
    <w:p w14:paraId="26827979" w14:textId="67F52636" w:rsidR="00DE79A1" w:rsidRDefault="00DE79A1" w:rsidP="002C446B">
      <w:pPr>
        <w:jc w:val="both"/>
        <w:rPr>
          <w:sz w:val="22"/>
          <w:szCs w:val="22"/>
        </w:rPr>
      </w:pPr>
      <w:r>
        <w:rPr>
          <w:sz w:val="22"/>
          <w:szCs w:val="22"/>
        </w:rPr>
        <w:t xml:space="preserve">Verstärkt wird der Spareffekt durch den Sommer-Nieder-Arbeitspreis (SNAP), der in den Mittagsstunden zu reduzierten Netzkosten führt. Wer </w:t>
      </w:r>
      <w:r w:rsidR="00DB27AB">
        <w:rPr>
          <w:sz w:val="22"/>
          <w:szCs w:val="22"/>
        </w:rPr>
        <w:t>den</w:t>
      </w:r>
      <w:r>
        <w:rPr>
          <w:sz w:val="22"/>
          <w:szCs w:val="22"/>
        </w:rPr>
        <w:t xml:space="preserve"> Verbrauch in die Mittagszeit verlegt, profitiert gleich </w:t>
      </w:r>
      <w:r w:rsidR="00DB27AB">
        <w:rPr>
          <w:sz w:val="22"/>
          <w:szCs w:val="22"/>
        </w:rPr>
        <w:t>doppelt</w:t>
      </w:r>
      <w:r>
        <w:rPr>
          <w:sz w:val="22"/>
          <w:szCs w:val="22"/>
        </w:rPr>
        <w:t xml:space="preserve"> – durch einen niedrigeren Energiepreis und durch geringere Netzkosten.</w:t>
      </w:r>
    </w:p>
    <w:p w14:paraId="776383D2" w14:textId="77777777" w:rsidR="00DE79A1" w:rsidRPr="00DE79A1" w:rsidRDefault="00DE79A1" w:rsidP="00DE79A1">
      <w:pPr>
        <w:rPr>
          <w:sz w:val="22"/>
          <w:szCs w:val="22"/>
        </w:rPr>
      </w:pPr>
    </w:p>
    <w:p w14:paraId="4E082E7B" w14:textId="05A3CAB0" w:rsidR="00DE79A1" w:rsidRPr="00DE79A1" w:rsidRDefault="002C446B" w:rsidP="00DE79A1">
      <w:pPr>
        <w:rPr>
          <w:sz w:val="22"/>
          <w:szCs w:val="22"/>
        </w:rPr>
      </w:pPr>
      <w:r>
        <w:rPr>
          <w:b/>
          <w:bCs/>
          <w:sz w:val="22"/>
          <w:szCs w:val="22"/>
        </w:rPr>
        <w:t>Sparen mit Sonnenenergie</w:t>
      </w:r>
    </w:p>
    <w:p w14:paraId="0C1BA267" w14:textId="0DC76F05" w:rsidR="002C446B" w:rsidRDefault="002C446B" w:rsidP="002C446B">
      <w:pPr>
        <w:jc w:val="both"/>
        <w:rPr>
          <w:sz w:val="22"/>
          <w:szCs w:val="22"/>
        </w:rPr>
      </w:pPr>
      <w:r>
        <w:rPr>
          <w:sz w:val="22"/>
          <w:szCs w:val="22"/>
        </w:rPr>
        <w:t>„Mit</w:t>
      </w:r>
      <w:r w:rsidR="00FA342A">
        <w:rPr>
          <w:sz w:val="22"/>
          <w:szCs w:val="22"/>
        </w:rPr>
        <w:t xml:space="preserve"> </w:t>
      </w:r>
      <w:r w:rsidR="00FA342A" w:rsidRPr="00FA342A">
        <w:rPr>
          <w:sz w:val="22"/>
          <w:szCs w:val="22"/>
        </w:rPr>
        <w:t>‚</w:t>
      </w:r>
      <w:proofErr w:type="spellStart"/>
      <w:proofErr w:type="gramStart"/>
      <w:r w:rsidR="00FA342A" w:rsidRPr="00FA342A">
        <w:rPr>
          <w:sz w:val="22"/>
          <w:szCs w:val="22"/>
        </w:rPr>
        <w:t>kufstein.sommer</w:t>
      </w:r>
      <w:proofErr w:type="spellEnd"/>
      <w:proofErr w:type="gramEnd"/>
      <w:r w:rsidR="00FA342A" w:rsidRPr="00FA342A">
        <w:rPr>
          <w:sz w:val="22"/>
          <w:szCs w:val="22"/>
        </w:rPr>
        <w:t>+‘</w:t>
      </w:r>
      <w:r w:rsidR="00FA342A">
        <w:rPr>
          <w:sz w:val="22"/>
          <w:szCs w:val="22"/>
        </w:rPr>
        <w:t xml:space="preserve"> </w:t>
      </w:r>
      <w:r>
        <w:rPr>
          <w:sz w:val="22"/>
          <w:szCs w:val="22"/>
        </w:rPr>
        <w:t>geben wir den Preisvorteil sonnenreicher Mittagsstunden direkt an unsere Kundinnen und Kunden weiter. Wer seinen Stromverbrauch in diese Zeit verlegt, spürt das unmittelbar auf der Stromrechnung und unterstützt zugleich eine nachhaltige Energieversorgung“, erklärt Andreas Dorn, Prokurist der Stadtwerke Kufstein.</w:t>
      </w:r>
    </w:p>
    <w:p w14:paraId="3CFAAD56" w14:textId="77777777" w:rsidR="005D3D26" w:rsidRDefault="005D3D26" w:rsidP="002C446B">
      <w:pPr>
        <w:jc w:val="both"/>
        <w:rPr>
          <w:sz w:val="22"/>
          <w:szCs w:val="22"/>
        </w:rPr>
      </w:pPr>
    </w:p>
    <w:p w14:paraId="3FE33362" w14:textId="5867FE0F" w:rsidR="00DE79A1" w:rsidRPr="00DE79A1" w:rsidRDefault="00DE79A1" w:rsidP="00DE79A1">
      <w:pPr>
        <w:rPr>
          <w:b/>
          <w:bCs/>
          <w:sz w:val="22"/>
          <w:szCs w:val="22"/>
        </w:rPr>
      </w:pPr>
      <w:r>
        <w:rPr>
          <w:b/>
          <w:bCs/>
          <w:sz w:val="22"/>
          <w:szCs w:val="22"/>
        </w:rPr>
        <w:t>Start und Rahmenbedingungen</w:t>
      </w:r>
    </w:p>
    <w:p w14:paraId="592A8E57" w14:textId="54CF7274" w:rsidR="002C446B" w:rsidRDefault="00260D3D" w:rsidP="002C446B">
      <w:pPr>
        <w:jc w:val="both"/>
        <w:rPr>
          <w:sz w:val="22"/>
          <w:szCs w:val="22"/>
        </w:rPr>
      </w:pPr>
      <w:r>
        <w:rPr>
          <w:sz w:val="22"/>
          <w:szCs w:val="22"/>
        </w:rPr>
        <w:t xml:space="preserve">Der Tarif ist ab dem 1. Juni 2026 verfügbar und richtet sich an </w:t>
      </w:r>
      <w:r w:rsidRPr="00FA342A">
        <w:rPr>
          <w:sz w:val="22"/>
          <w:szCs w:val="22"/>
        </w:rPr>
        <w:t>Haushalte und Gewerbebetriebe</w:t>
      </w:r>
      <w:r>
        <w:rPr>
          <w:sz w:val="22"/>
          <w:szCs w:val="22"/>
        </w:rPr>
        <w:t xml:space="preserve"> mit einem Jahresverbrauch von bis zu 100.000 kWh, die ihren Stromverbrauch flexibel gestalten. Es besteht keine Bindung, der Vertrag ist jederzeit kündbar.</w:t>
      </w:r>
    </w:p>
    <w:p w14:paraId="2E900CE2" w14:textId="77777777" w:rsidR="002C446B" w:rsidRDefault="002C446B" w:rsidP="002C446B">
      <w:pPr>
        <w:jc w:val="both"/>
        <w:rPr>
          <w:sz w:val="22"/>
          <w:szCs w:val="22"/>
        </w:rPr>
      </w:pPr>
    </w:p>
    <w:p w14:paraId="6DA93D9F" w14:textId="5F8A8AA6" w:rsidR="00DE79A1" w:rsidRDefault="00A95CA3" w:rsidP="002C446B">
      <w:pPr>
        <w:jc w:val="both"/>
        <w:rPr>
          <w:sz w:val="22"/>
          <w:szCs w:val="22"/>
        </w:rPr>
      </w:pPr>
      <w:r>
        <w:rPr>
          <w:sz w:val="22"/>
          <w:szCs w:val="22"/>
        </w:rPr>
        <w:t>„</w:t>
      </w:r>
      <w:proofErr w:type="spellStart"/>
      <w:proofErr w:type="gramStart"/>
      <w:r>
        <w:rPr>
          <w:sz w:val="22"/>
          <w:szCs w:val="22"/>
        </w:rPr>
        <w:t>kufstein.sommer</w:t>
      </w:r>
      <w:proofErr w:type="spellEnd"/>
      <w:proofErr w:type="gramEnd"/>
      <w:r>
        <w:rPr>
          <w:sz w:val="22"/>
          <w:szCs w:val="22"/>
        </w:rPr>
        <w:t xml:space="preserve">+“ kann im Rahmen eines Tarifwechsels aktiv gewählt werden – eine automatische Umstellung bestehender Verträge erfolgt nicht. Voraussetzung ist </w:t>
      </w:r>
      <w:r w:rsidR="00F510A9">
        <w:rPr>
          <w:sz w:val="22"/>
          <w:szCs w:val="22"/>
        </w:rPr>
        <w:t xml:space="preserve">ein installierter </w:t>
      </w:r>
      <w:r>
        <w:rPr>
          <w:sz w:val="22"/>
          <w:szCs w:val="22"/>
        </w:rPr>
        <w:t xml:space="preserve">Smart Meter (digitaler Stromzähler) in Standardkonfiguration, da der Stromverbrauch im 15-Minuten-Takt gemessen und abgerechnet </w:t>
      </w:r>
      <w:proofErr w:type="gramStart"/>
      <w:r>
        <w:rPr>
          <w:sz w:val="22"/>
          <w:szCs w:val="22"/>
        </w:rPr>
        <w:t>wird.*</w:t>
      </w:r>
      <w:proofErr w:type="gramEnd"/>
    </w:p>
    <w:p w14:paraId="33AAFA48" w14:textId="77777777" w:rsidR="00260D3D" w:rsidRPr="00DE79A1" w:rsidRDefault="00260D3D" w:rsidP="002C446B">
      <w:pPr>
        <w:jc w:val="both"/>
        <w:rPr>
          <w:sz w:val="22"/>
          <w:szCs w:val="22"/>
        </w:rPr>
      </w:pPr>
    </w:p>
    <w:p w14:paraId="7CC8CD2B" w14:textId="65C5B78D" w:rsidR="00DE79A1" w:rsidRPr="00DE79A1" w:rsidRDefault="0039393D" w:rsidP="002C446B">
      <w:pPr>
        <w:jc w:val="both"/>
        <w:rPr>
          <w:sz w:val="22"/>
          <w:szCs w:val="22"/>
        </w:rPr>
      </w:pPr>
      <w:r w:rsidRPr="0039393D">
        <w:rPr>
          <w:sz w:val="22"/>
          <w:szCs w:val="22"/>
        </w:rPr>
        <w:lastRenderedPageBreak/>
        <w:t>In den kommenden Wochen erhalten die Kundinnen und Kunden weitere Informationen zum neuen Tarif. Diese werden per Post versandt und sind online unter www.stwk.at zu finden.</w:t>
      </w:r>
      <w:r>
        <w:rPr>
          <w:sz w:val="22"/>
          <w:szCs w:val="22"/>
        </w:rPr>
        <w:br/>
      </w:r>
    </w:p>
    <w:p w14:paraId="7EA8A21E" w14:textId="141B98F7" w:rsidR="00DE79A1" w:rsidRPr="00DE79A1" w:rsidRDefault="00DE79A1" w:rsidP="002C446B">
      <w:pPr>
        <w:jc w:val="both"/>
        <w:rPr>
          <w:sz w:val="22"/>
          <w:szCs w:val="22"/>
        </w:rPr>
      </w:pPr>
      <w:r>
        <w:rPr>
          <w:sz w:val="22"/>
          <w:szCs w:val="22"/>
        </w:rPr>
        <w:t xml:space="preserve">Bei Fragen steht die Kundenberatung der Stadtwerke Kufstein telefonisch unter 05372 6930 oder per E-Mail an </w:t>
      </w:r>
      <w:hyperlink r:id="rId7" w:history="1">
        <w:r>
          <w:rPr>
            <w:rStyle w:val="Hyperlink"/>
            <w:sz w:val="22"/>
            <w:szCs w:val="22"/>
          </w:rPr>
          <w:t>kundenberatung@stwk.at</w:t>
        </w:r>
      </w:hyperlink>
      <w:r>
        <w:rPr>
          <w:sz w:val="22"/>
          <w:szCs w:val="22"/>
        </w:rPr>
        <w:t xml:space="preserve"> zur Verfügung.</w:t>
      </w:r>
    </w:p>
    <w:p w14:paraId="26606684" w14:textId="77777777" w:rsidR="00DE79A1" w:rsidRPr="00DE79A1" w:rsidRDefault="00DE79A1" w:rsidP="002C446B">
      <w:pPr>
        <w:jc w:val="both"/>
        <w:rPr>
          <w:sz w:val="20"/>
          <w:szCs w:val="20"/>
        </w:rPr>
      </w:pPr>
    </w:p>
    <w:p w14:paraId="31E89726" w14:textId="546A9748" w:rsidR="00DE79A1" w:rsidRDefault="00DE79A1" w:rsidP="002C446B">
      <w:pPr>
        <w:jc w:val="both"/>
        <w:rPr>
          <w:sz w:val="20"/>
          <w:szCs w:val="20"/>
        </w:rPr>
      </w:pPr>
      <w:r>
        <w:rPr>
          <w:sz w:val="20"/>
          <w:szCs w:val="20"/>
        </w:rPr>
        <w:t>* Die Inanspruchnahme von „</w:t>
      </w:r>
      <w:proofErr w:type="spellStart"/>
      <w:proofErr w:type="gramStart"/>
      <w:r>
        <w:rPr>
          <w:sz w:val="20"/>
          <w:szCs w:val="20"/>
        </w:rPr>
        <w:t>kufstein.sommer</w:t>
      </w:r>
      <w:proofErr w:type="spellEnd"/>
      <w:proofErr w:type="gramEnd"/>
      <w:r>
        <w:rPr>
          <w:sz w:val="20"/>
          <w:szCs w:val="20"/>
        </w:rPr>
        <w:t>+“ ist an bestimmte Voraussetzungen gebunden und abhängig von den jeweiligen vertraglichen Gegebenheiten.</w:t>
      </w:r>
      <w:r w:rsidR="0039393D">
        <w:rPr>
          <w:sz w:val="20"/>
          <w:szCs w:val="20"/>
        </w:rPr>
        <w:t xml:space="preserve"> </w:t>
      </w:r>
      <w:r w:rsidR="0039393D" w:rsidRPr="0039393D">
        <w:rPr>
          <w:sz w:val="20"/>
          <w:szCs w:val="20"/>
        </w:rPr>
        <w:t>Details folgen in einem separaten Schreiben.</w:t>
      </w:r>
    </w:p>
    <w:p w14:paraId="16F8B74A" w14:textId="01C7EB50" w:rsidR="0046206D" w:rsidRDefault="0046206D" w:rsidP="002C446B">
      <w:pPr>
        <w:jc w:val="both"/>
        <w:rPr>
          <w:sz w:val="20"/>
          <w:szCs w:val="20"/>
        </w:rPr>
      </w:pPr>
    </w:p>
    <w:sectPr w:rsidR="0046206D" w:rsidSect="003C05AE">
      <w:headerReference w:type="default" r:id="rId8"/>
      <w:pgSz w:w="11906" w:h="16838"/>
      <w:pgMar w:top="3468"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8C7D" w14:textId="77777777" w:rsidR="00DA2C18" w:rsidRDefault="00DA2C18" w:rsidP="003C05AE">
      <w:r>
        <w:separator/>
      </w:r>
    </w:p>
  </w:endnote>
  <w:endnote w:type="continuationSeparator" w:id="0">
    <w:p w14:paraId="4282CAC3" w14:textId="77777777" w:rsidR="00DA2C18" w:rsidRDefault="00DA2C18" w:rsidP="003C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6D0C" w14:textId="77777777" w:rsidR="00DA2C18" w:rsidRDefault="00DA2C18" w:rsidP="003C05AE">
      <w:r>
        <w:separator/>
      </w:r>
    </w:p>
  </w:footnote>
  <w:footnote w:type="continuationSeparator" w:id="0">
    <w:p w14:paraId="7AF0457B" w14:textId="77777777" w:rsidR="00DA2C18" w:rsidRDefault="00DA2C18" w:rsidP="003C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009D" w14:textId="4410436A" w:rsidR="003C05AE" w:rsidRDefault="003C05AE">
    <w:pPr>
      <w:pStyle w:val="Kopfzeile"/>
    </w:pPr>
    <w:r>
      <w:rPr>
        <w:noProof/>
      </w:rPr>
      <w:drawing>
        <wp:anchor distT="0" distB="0" distL="114300" distR="114300" simplePos="0" relativeHeight="251659264" behindDoc="1" locked="0" layoutInCell="1" allowOverlap="1" wp14:anchorId="3EF71D76" wp14:editId="4835A424">
          <wp:simplePos x="0" y="0"/>
          <wp:positionH relativeFrom="margin">
            <wp:align>center</wp:align>
          </wp:positionH>
          <wp:positionV relativeFrom="paragraph">
            <wp:posOffset>-45085</wp:posOffset>
          </wp:positionV>
          <wp:extent cx="7087222" cy="10027285"/>
          <wp:effectExtent l="0" t="0" r="0" b="0"/>
          <wp:wrapNone/>
          <wp:docPr id="247692958" name="Grafik 24769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7222" cy="10027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35A04"/>
    <w:multiLevelType w:val="hybridMultilevel"/>
    <w:tmpl w:val="DA3246E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93220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EB"/>
    <w:rsid w:val="00041DB0"/>
    <w:rsid w:val="00073ACD"/>
    <w:rsid w:val="00260D3D"/>
    <w:rsid w:val="002C446B"/>
    <w:rsid w:val="003416B2"/>
    <w:rsid w:val="003725E2"/>
    <w:rsid w:val="003918F5"/>
    <w:rsid w:val="0039393D"/>
    <w:rsid w:val="003B6B09"/>
    <w:rsid w:val="003C05AE"/>
    <w:rsid w:val="0046206D"/>
    <w:rsid w:val="004B40B0"/>
    <w:rsid w:val="005C79C9"/>
    <w:rsid w:val="005D3D26"/>
    <w:rsid w:val="006174A1"/>
    <w:rsid w:val="006974C4"/>
    <w:rsid w:val="0071643C"/>
    <w:rsid w:val="00765647"/>
    <w:rsid w:val="0084415A"/>
    <w:rsid w:val="00855FF6"/>
    <w:rsid w:val="00950828"/>
    <w:rsid w:val="00953E93"/>
    <w:rsid w:val="0095549C"/>
    <w:rsid w:val="009A2ADD"/>
    <w:rsid w:val="009C56DE"/>
    <w:rsid w:val="009E0195"/>
    <w:rsid w:val="009F4D0C"/>
    <w:rsid w:val="00A54F31"/>
    <w:rsid w:val="00A8551D"/>
    <w:rsid w:val="00A95CA3"/>
    <w:rsid w:val="00B72B18"/>
    <w:rsid w:val="00BF462A"/>
    <w:rsid w:val="00C23BFF"/>
    <w:rsid w:val="00C51152"/>
    <w:rsid w:val="00D17050"/>
    <w:rsid w:val="00DA2C18"/>
    <w:rsid w:val="00DA2E9F"/>
    <w:rsid w:val="00DB27AB"/>
    <w:rsid w:val="00DC38EC"/>
    <w:rsid w:val="00DE79A1"/>
    <w:rsid w:val="00E434C9"/>
    <w:rsid w:val="00E64DE8"/>
    <w:rsid w:val="00ED2071"/>
    <w:rsid w:val="00EE1BC0"/>
    <w:rsid w:val="00F510A9"/>
    <w:rsid w:val="00F53EC8"/>
    <w:rsid w:val="00FA342A"/>
    <w:rsid w:val="00FE13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92B21"/>
  <w15:chartTrackingRefBased/>
  <w15:docId w15:val="{EA9C40A8-8006-46C4-AA27-42BAEFCC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551D"/>
    <w:pPr>
      <w:spacing w:after="0" w:line="240" w:lineRule="auto"/>
    </w:pPr>
  </w:style>
  <w:style w:type="paragraph" w:styleId="berschrift1">
    <w:name w:val="heading 1"/>
    <w:basedOn w:val="Standard"/>
    <w:next w:val="Standard"/>
    <w:link w:val="berschrift1Zchn"/>
    <w:uiPriority w:val="9"/>
    <w:qFormat/>
    <w:rsid w:val="005C7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C7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C79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C79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79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79C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79C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79C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79C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79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C79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C79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C79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79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79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79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79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79C9"/>
    <w:rPr>
      <w:rFonts w:eastAsiaTheme="majorEastAsia" w:cstheme="majorBidi"/>
      <w:color w:val="272727" w:themeColor="text1" w:themeTint="D8"/>
    </w:rPr>
  </w:style>
  <w:style w:type="paragraph" w:styleId="Titel">
    <w:name w:val="Title"/>
    <w:basedOn w:val="Standard"/>
    <w:next w:val="Standard"/>
    <w:link w:val="TitelZchn"/>
    <w:uiPriority w:val="10"/>
    <w:qFormat/>
    <w:rsid w:val="005C79C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79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79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79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79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79C9"/>
    <w:rPr>
      <w:i/>
      <w:iCs/>
      <w:color w:val="404040" w:themeColor="text1" w:themeTint="BF"/>
    </w:rPr>
  </w:style>
  <w:style w:type="paragraph" w:styleId="Listenabsatz">
    <w:name w:val="List Paragraph"/>
    <w:basedOn w:val="Standard"/>
    <w:uiPriority w:val="34"/>
    <w:qFormat/>
    <w:rsid w:val="005C79C9"/>
    <w:pPr>
      <w:ind w:left="720"/>
      <w:contextualSpacing/>
    </w:pPr>
  </w:style>
  <w:style w:type="character" w:styleId="IntensiveHervorhebung">
    <w:name w:val="Intense Emphasis"/>
    <w:basedOn w:val="Absatz-Standardschriftart"/>
    <w:uiPriority w:val="21"/>
    <w:qFormat/>
    <w:rsid w:val="005C79C9"/>
    <w:rPr>
      <w:i/>
      <w:iCs/>
      <w:color w:val="0F4761" w:themeColor="accent1" w:themeShade="BF"/>
    </w:rPr>
  </w:style>
  <w:style w:type="paragraph" w:styleId="IntensivesZitat">
    <w:name w:val="Intense Quote"/>
    <w:basedOn w:val="Standard"/>
    <w:next w:val="Standard"/>
    <w:link w:val="IntensivesZitatZchn"/>
    <w:uiPriority w:val="30"/>
    <w:qFormat/>
    <w:rsid w:val="005C7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C79C9"/>
    <w:rPr>
      <w:i/>
      <w:iCs/>
      <w:color w:val="0F4761" w:themeColor="accent1" w:themeShade="BF"/>
    </w:rPr>
  </w:style>
  <w:style w:type="character" w:styleId="IntensiverVerweis">
    <w:name w:val="Intense Reference"/>
    <w:basedOn w:val="Absatz-Standardschriftart"/>
    <w:uiPriority w:val="32"/>
    <w:qFormat/>
    <w:rsid w:val="005C79C9"/>
    <w:rPr>
      <w:b/>
      <w:bCs/>
      <w:smallCaps/>
      <w:color w:val="0F4761" w:themeColor="accent1" w:themeShade="BF"/>
      <w:spacing w:val="5"/>
    </w:rPr>
  </w:style>
  <w:style w:type="paragraph" w:styleId="StandardWeb">
    <w:name w:val="Normal (Web)"/>
    <w:basedOn w:val="Standard"/>
    <w:uiPriority w:val="99"/>
    <w:semiHidden/>
    <w:unhideWhenUsed/>
    <w:rsid w:val="00953E93"/>
    <w:rPr>
      <w:rFonts w:ascii="Times New Roman" w:hAnsi="Times New Roman" w:cs="Times New Roman"/>
    </w:rPr>
  </w:style>
  <w:style w:type="character" w:styleId="Hyperlink">
    <w:name w:val="Hyperlink"/>
    <w:basedOn w:val="Absatz-Standardschriftart"/>
    <w:uiPriority w:val="99"/>
    <w:unhideWhenUsed/>
    <w:rsid w:val="00DE79A1"/>
    <w:rPr>
      <w:color w:val="467886" w:themeColor="hyperlink"/>
      <w:u w:val="single"/>
    </w:rPr>
  </w:style>
  <w:style w:type="character" w:styleId="NichtaufgelsteErwhnung">
    <w:name w:val="Unresolved Mention"/>
    <w:basedOn w:val="Absatz-Standardschriftart"/>
    <w:uiPriority w:val="99"/>
    <w:semiHidden/>
    <w:unhideWhenUsed/>
    <w:rsid w:val="00DE79A1"/>
    <w:rPr>
      <w:color w:val="605E5C"/>
      <w:shd w:val="clear" w:color="auto" w:fill="E1DFDD"/>
    </w:rPr>
  </w:style>
  <w:style w:type="paragraph" w:styleId="berarbeitung">
    <w:name w:val="Revision"/>
    <w:hidden/>
    <w:uiPriority w:val="99"/>
    <w:semiHidden/>
    <w:rsid w:val="00A54F31"/>
    <w:pPr>
      <w:spacing w:after="0" w:line="240" w:lineRule="auto"/>
    </w:pPr>
  </w:style>
  <w:style w:type="character" w:styleId="Kommentarzeichen">
    <w:name w:val="annotation reference"/>
    <w:basedOn w:val="Absatz-Standardschriftart"/>
    <w:uiPriority w:val="99"/>
    <w:semiHidden/>
    <w:unhideWhenUsed/>
    <w:rsid w:val="003416B2"/>
    <w:rPr>
      <w:sz w:val="16"/>
      <w:szCs w:val="16"/>
    </w:rPr>
  </w:style>
  <w:style w:type="paragraph" w:styleId="Kommentartext">
    <w:name w:val="annotation text"/>
    <w:basedOn w:val="Standard"/>
    <w:link w:val="KommentartextZchn"/>
    <w:uiPriority w:val="99"/>
    <w:unhideWhenUsed/>
    <w:rsid w:val="003416B2"/>
    <w:rPr>
      <w:sz w:val="20"/>
      <w:szCs w:val="20"/>
    </w:rPr>
  </w:style>
  <w:style w:type="character" w:customStyle="1" w:styleId="KommentartextZchn">
    <w:name w:val="Kommentartext Zchn"/>
    <w:basedOn w:val="Absatz-Standardschriftart"/>
    <w:link w:val="Kommentartext"/>
    <w:uiPriority w:val="99"/>
    <w:rsid w:val="003416B2"/>
    <w:rPr>
      <w:sz w:val="20"/>
      <w:szCs w:val="20"/>
    </w:rPr>
  </w:style>
  <w:style w:type="paragraph" w:styleId="Kommentarthema">
    <w:name w:val="annotation subject"/>
    <w:basedOn w:val="Kommentartext"/>
    <w:next w:val="Kommentartext"/>
    <w:link w:val="KommentarthemaZchn"/>
    <w:uiPriority w:val="99"/>
    <w:semiHidden/>
    <w:unhideWhenUsed/>
    <w:rsid w:val="003416B2"/>
    <w:rPr>
      <w:b/>
      <w:bCs/>
    </w:rPr>
  </w:style>
  <w:style w:type="character" w:customStyle="1" w:styleId="KommentarthemaZchn">
    <w:name w:val="Kommentarthema Zchn"/>
    <w:basedOn w:val="KommentartextZchn"/>
    <w:link w:val="Kommentarthema"/>
    <w:uiPriority w:val="99"/>
    <w:semiHidden/>
    <w:rsid w:val="003416B2"/>
    <w:rPr>
      <w:b/>
      <w:bCs/>
      <w:sz w:val="20"/>
      <w:szCs w:val="20"/>
    </w:rPr>
  </w:style>
  <w:style w:type="paragraph" w:styleId="Kopfzeile">
    <w:name w:val="header"/>
    <w:basedOn w:val="Standard"/>
    <w:link w:val="KopfzeileZchn"/>
    <w:uiPriority w:val="99"/>
    <w:unhideWhenUsed/>
    <w:rsid w:val="003C05AE"/>
    <w:pPr>
      <w:tabs>
        <w:tab w:val="center" w:pos="4536"/>
        <w:tab w:val="right" w:pos="9072"/>
      </w:tabs>
    </w:pPr>
  </w:style>
  <w:style w:type="character" w:customStyle="1" w:styleId="KopfzeileZchn">
    <w:name w:val="Kopfzeile Zchn"/>
    <w:basedOn w:val="Absatz-Standardschriftart"/>
    <w:link w:val="Kopfzeile"/>
    <w:uiPriority w:val="99"/>
    <w:rsid w:val="003C05AE"/>
  </w:style>
  <w:style w:type="paragraph" w:styleId="Fuzeile">
    <w:name w:val="footer"/>
    <w:basedOn w:val="Standard"/>
    <w:link w:val="FuzeileZchn"/>
    <w:uiPriority w:val="99"/>
    <w:unhideWhenUsed/>
    <w:rsid w:val="003C05AE"/>
    <w:pPr>
      <w:tabs>
        <w:tab w:val="center" w:pos="4536"/>
        <w:tab w:val="right" w:pos="9072"/>
      </w:tabs>
    </w:pPr>
  </w:style>
  <w:style w:type="character" w:customStyle="1" w:styleId="FuzeileZchn">
    <w:name w:val="Fußzeile Zchn"/>
    <w:basedOn w:val="Absatz-Standardschriftart"/>
    <w:link w:val="Fuzeile"/>
    <w:uiPriority w:val="99"/>
    <w:rsid w:val="003C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ndenberatung@stwk.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2597</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Leitner Theresa / Stadtwerke Kufstein</dc:creator>
  <cp:keywords/>
  <dc:description/>
  <cp:lastModifiedBy>Laiminger Elisabeth / Stadtwerke Kufstein</cp:lastModifiedBy>
  <cp:revision>2</cp:revision>
  <dcterms:created xsi:type="dcterms:W3CDTF">2026-05-06T13:35:00Z</dcterms:created>
  <dcterms:modified xsi:type="dcterms:W3CDTF">2026-05-06T13:35:00Z</dcterms:modified>
</cp:coreProperties>
</file>